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25E9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64F9" w:rsidRDefault="00CC64F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Pr="00D57A35" w:rsidRDefault="00D425E9" w:rsidP="00B8789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Кадастровая палата</w:t>
      </w:r>
      <w:r w:rsidR="00EB21AF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по</w:t>
      </w:r>
      <w:bookmarkStart w:id="0" w:name="_GoBack"/>
      <w:bookmarkEnd w:id="0"/>
      <w:r w:rsidRPr="00D57A3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</w:t>
      </w:r>
      <w:r w:rsidR="00B148C0" w:rsidRPr="00B148C0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Владимирской области разъяснила важность регистрации права на ранее учтенную недвижимость</w:t>
      </w:r>
    </w:p>
    <w:p w:rsidR="00B148C0" w:rsidRPr="00B148C0" w:rsidRDefault="00B8789E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Прошло почти шесть месяцев</w:t>
      </w:r>
      <w:r w:rsidR="00B148C0"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 момента вступления в силу Федерального закона от 30.12.2020 № 518-ФЗ, который установил порядок выявления правообладателей ранее учтенных объектов недвижимости. Кадастровая палата по Владимирской области разъяснила важность зарегистрировать свои права в реестре прав Единого государственного реестра недвижимости (ЕГРН) на ранее учтенные объекты недвижимости.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Государственная регистрация права на недвижимое имущество в современном виде стала осуществляться с момента вступления в силу Федерального закона от 21.07.1997 №122-ФЗ «О государственной регистрации прав на недвижимое имущество и сделок с ним». До вступления в силу указанного закона отсутствовал единый государственный орган по регистрации прав на недвижимость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>, поэтому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регистрация осуществлялась в органах, образованных в отдельных субъектах РФ и муниципальных образованиях (административные органы, БТИ, комитеты по земельным ресурсам и т.д.). Права, возникшие до вступления 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силу данного закона (до 31 января 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1998</w:t>
      </w:r>
      <w:r w:rsidR="00B878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года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), признаются юридически действительными при отсутствии их государственной регистрации в ЕГРН.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Так как вышеуказанные права являются юридически действительными, то регистрация таких прав в ЕГРН не является обязательной. Вместе с тем Кадастровая палата по Владимирской области настоятельно рекомендует владельц</w:t>
      </w:r>
      <w:r w:rsidR="00EB21AF">
        <w:rPr>
          <w:rFonts w:ascii="Times New Roman" w:eastAsia="Times New Roman" w:hAnsi="Times New Roman" w:cs="Times New Roman"/>
          <w:bCs/>
          <w:sz w:val="28"/>
          <w:lang w:eastAsia="ru-RU"/>
        </w:rPr>
        <w:t>ам недвижимости это сделать, поскольку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при оформлении практически любой сделки с недвижимостью (дарение, купля-продажа, аренда и т.д.) без регистрации ранее возникшего права не обойтись. При оформлении сделки государственная 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регистрация ранее возникшего права производится одновременно с регистрацией перехода права собственности. При этом могут возникнуть ситуации, когда в первоначальных правоустанавливающих или </w:t>
      </w:r>
      <w:proofErr w:type="spellStart"/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правоудостоверяющих</w:t>
      </w:r>
      <w:proofErr w:type="spellEnd"/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документах обнаруживаются ошибки, что не позволит регистратору прав осуществить регистрационные действия и сделка не будет оформлена. Внесение сведений о ранее возникших правах в ЕГРН позволит гражданам избежать подобных ситуаций.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Напомним, что 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федеральным законом №374-ФЗ, который действует с 29 декабря 2020 года. </w:t>
      </w:r>
    </w:p>
    <w:p w:rsidR="00B148C0" w:rsidRPr="00B148C0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«Наличие в ЕГРН сведений о правах на объекты недвижимости позволит собственникам получать информацию об объектах, совершать с ними любые сделки, а также снизит риски возникновения земельных споров с соседями. Действующим законодательством также предусмотрена возможность защитить свое имущество от мошеннических действий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.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Это можно сделать,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пода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в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заявлени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е</w:t>
      </w:r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о невозможности государственной регистрации права без личного участия правообладателя. Такой защитой могут воспользоваться только те собственники, сведения </w:t>
      </w:r>
      <w:proofErr w:type="gramStart"/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о правах</w:t>
      </w:r>
      <w:proofErr w:type="gramEnd"/>
      <w:r w:rsidRPr="00B148C0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которых внесены в ЕГРН»</w:t>
      </w:r>
      <w:r w:rsidR="00EB21A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,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–</w:t>
      </w: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прокомментировала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заместитель директора</w:t>
      </w:r>
      <w:r w:rsidR="00EB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Кадастровой палаты по Владимирской области</w:t>
      </w:r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Елена </w:t>
      </w:r>
      <w:proofErr w:type="spellStart"/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Пляскина</w:t>
      </w:r>
      <w:proofErr w:type="spellEnd"/>
      <w:r w:rsidRPr="00B14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</w:p>
    <w:p w:rsidR="00393D78" w:rsidRPr="00D57A35" w:rsidRDefault="00B148C0" w:rsidP="00B87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148C0">
        <w:rPr>
          <w:rFonts w:ascii="Times New Roman" w:eastAsia="Times New Roman" w:hAnsi="Times New Roman" w:cs="Times New Roman"/>
          <w:bCs/>
          <w:sz w:val="28"/>
          <w:lang w:eastAsia="ru-RU"/>
        </w:rPr>
        <w:t>В случае, если по каким-то причинам собственник не обратился в орган регистрации прав с заявлением о внесении сведений в ЕГРН о своих правах на объект недвижимости, то уполномоченный орган государственной власти или местного самоуправления по результатам проведения работ по выявлению правообладателей ранее учтенных объектов недвижимости в рамках реализации Закона № 518-ФЗ направит соответствующие документы в орган регистрации прав. Внесение по инициативе уполномоченного органа сведений о выявленном правообладателе в ЕГРН не заменяет собой регистрацию ранее возникшего права.</w:t>
      </w:r>
    </w:p>
    <w:sectPr w:rsidR="00393D78" w:rsidRPr="00D57A35" w:rsidSect="00D4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5D1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EBD"/>
    <w:rsid w:val="0009110A"/>
    <w:rsid w:val="00091735"/>
    <w:rsid w:val="000920ED"/>
    <w:rsid w:val="00092E75"/>
    <w:rsid w:val="00093FEE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07D30"/>
    <w:rsid w:val="001107E1"/>
    <w:rsid w:val="0011260A"/>
    <w:rsid w:val="00117584"/>
    <w:rsid w:val="001212FD"/>
    <w:rsid w:val="00121AD9"/>
    <w:rsid w:val="001225E9"/>
    <w:rsid w:val="00127195"/>
    <w:rsid w:val="0013250E"/>
    <w:rsid w:val="00132749"/>
    <w:rsid w:val="00133BF5"/>
    <w:rsid w:val="001379E2"/>
    <w:rsid w:val="00137E4E"/>
    <w:rsid w:val="00140C51"/>
    <w:rsid w:val="0014460F"/>
    <w:rsid w:val="00144936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19B6"/>
    <w:rsid w:val="00231E9C"/>
    <w:rsid w:val="00232C97"/>
    <w:rsid w:val="0023306F"/>
    <w:rsid w:val="002366D1"/>
    <w:rsid w:val="0023678C"/>
    <w:rsid w:val="00237FFA"/>
    <w:rsid w:val="00240165"/>
    <w:rsid w:val="00241E4C"/>
    <w:rsid w:val="002451B1"/>
    <w:rsid w:val="002463F4"/>
    <w:rsid w:val="00247998"/>
    <w:rsid w:val="00251052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4CEF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4DCB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4C0D"/>
    <w:rsid w:val="0036581A"/>
    <w:rsid w:val="00366F4E"/>
    <w:rsid w:val="00367902"/>
    <w:rsid w:val="00370445"/>
    <w:rsid w:val="00371118"/>
    <w:rsid w:val="00372641"/>
    <w:rsid w:val="00376971"/>
    <w:rsid w:val="0037783D"/>
    <w:rsid w:val="00382361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32C"/>
    <w:rsid w:val="003A4C18"/>
    <w:rsid w:val="003B3B7F"/>
    <w:rsid w:val="003B4334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E27E8"/>
    <w:rsid w:val="003E648D"/>
    <w:rsid w:val="003E6EEF"/>
    <w:rsid w:val="003E7354"/>
    <w:rsid w:val="003F002B"/>
    <w:rsid w:val="003F0523"/>
    <w:rsid w:val="003F06D0"/>
    <w:rsid w:val="003F081A"/>
    <w:rsid w:val="003F16B3"/>
    <w:rsid w:val="003F1A8C"/>
    <w:rsid w:val="003F3FFD"/>
    <w:rsid w:val="003F5B58"/>
    <w:rsid w:val="003F61E2"/>
    <w:rsid w:val="0040016D"/>
    <w:rsid w:val="00400CBD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665C"/>
    <w:rsid w:val="004731CE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6157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6FD8"/>
    <w:rsid w:val="00540A1B"/>
    <w:rsid w:val="00540F2F"/>
    <w:rsid w:val="00541603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0FF7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315D2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244"/>
    <w:rsid w:val="00651C47"/>
    <w:rsid w:val="0065336E"/>
    <w:rsid w:val="00655756"/>
    <w:rsid w:val="006579B4"/>
    <w:rsid w:val="00657FCE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05E2"/>
    <w:rsid w:val="006F1232"/>
    <w:rsid w:val="006F22CB"/>
    <w:rsid w:val="006F2DC1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304E"/>
    <w:rsid w:val="00723452"/>
    <w:rsid w:val="00723664"/>
    <w:rsid w:val="00723875"/>
    <w:rsid w:val="00725852"/>
    <w:rsid w:val="0072628F"/>
    <w:rsid w:val="00727938"/>
    <w:rsid w:val="0073059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440D"/>
    <w:rsid w:val="0078729A"/>
    <w:rsid w:val="00787872"/>
    <w:rsid w:val="00787EB4"/>
    <w:rsid w:val="007934FC"/>
    <w:rsid w:val="00796A6B"/>
    <w:rsid w:val="0079768C"/>
    <w:rsid w:val="00797BDC"/>
    <w:rsid w:val="007A01CD"/>
    <w:rsid w:val="007A05A3"/>
    <w:rsid w:val="007A06E5"/>
    <w:rsid w:val="007A0C16"/>
    <w:rsid w:val="007A3D4C"/>
    <w:rsid w:val="007A448C"/>
    <w:rsid w:val="007B0785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5160"/>
    <w:rsid w:val="007C51FD"/>
    <w:rsid w:val="007C57FD"/>
    <w:rsid w:val="007D3F45"/>
    <w:rsid w:val="007D7F79"/>
    <w:rsid w:val="007E053A"/>
    <w:rsid w:val="007E34F6"/>
    <w:rsid w:val="007E4908"/>
    <w:rsid w:val="007E4F68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0A32"/>
    <w:rsid w:val="00851B86"/>
    <w:rsid w:val="00851C75"/>
    <w:rsid w:val="008535C4"/>
    <w:rsid w:val="00855B3F"/>
    <w:rsid w:val="00855F9D"/>
    <w:rsid w:val="008600D5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62F0"/>
    <w:rsid w:val="008E6A0E"/>
    <w:rsid w:val="008F286B"/>
    <w:rsid w:val="008F3CC6"/>
    <w:rsid w:val="008F7752"/>
    <w:rsid w:val="009000C8"/>
    <w:rsid w:val="00901BE1"/>
    <w:rsid w:val="00904064"/>
    <w:rsid w:val="009046EB"/>
    <w:rsid w:val="009107D1"/>
    <w:rsid w:val="00911B31"/>
    <w:rsid w:val="009145DF"/>
    <w:rsid w:val="009161AE"/>
    <w:rsid w:val="00920B71"/>
    <w:rsid w:val="00920C7C"/>
    <w:rsid w:val="009217D1"/>
    <w:rsid w:val="00921E15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55117"/>
    <w:rsid w:val="00955962"/>
    <w:rsid w:val="00955AB5"/>
    <w:rsid w:val="0096046D"/>
    <w:rsid w:val="009627A3"/>
    <w:rsid w:val="00964C50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1BA6"/>
    <w:rsid w:val="00A52488"/>
    <w:rsid w:val="00A572F3"/>
    <w:rsid w:val="00A57F57"/>
    <w:rsid w:val="00A6302D"/>
    <w:rsid w:val="00A7117C"/>
    <w:rsid w:val="00A715E4"/>
    <w:rsid w:val="00A7314B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48C0"/>
    <w:rsid w:val="00B1581B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6A17"/>
    <w:rsid w:val="00B56C14"/>
    <w:rsid w:val="00B57BDA"/>
    <w:rsid w:val="00B62B14"/>
    <w:rsid w:val="00B63EA9"/>
    <w:rsid w:val="00B70742"/>
    <w:rsid w:val="00B70D02"/>
    <w:rsid w:val="00B769E0"/>
    <w:rsid w:val="00B82084"/>
    <w:rsid w:val="00B83DB7"/>
    <w:rsid w:val="00B83EF7"/>
    <w:rsid w:val="00B85096"/>
    <w:rsid w:val="00B8612D"/>
    <w:rsid w:val="00B8789E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4F9"/>
    <w:rsid w:val="00CC68A3"/>
    <w:rsid w:val="00CD1028"/>
    <w:rsid w:val="00CD10F7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5E9"/>
    <w:rsid w:val="00D4276E"/>
    <w:rsid w:val="00D436E5"/>
    <w:rsid w:val="00D44F80"/>
    <w:rsid w:val="00D45F0F"/>
    <w:rsid w:val="00D45FEF"/>
    <w:rsid w:val="00D47B92"/>
    <w:rsid w:val="00D53BD4"/>
    <w:rsid w:val="00D54E61"/>
    <w:rsid w:val="00D57A35"/>
    <w:rsid w:val="00D57ECA"/>
    <w:rsid w:val="00D61A69"/>
    <w:rsid w:val="00D64A67"/>
    <w:rsid w:val="00D747D1"/>
    <w:rsid w:val="00D7614B"/>
    <w:rsid w:val="00D76388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2C3D"/>
    <w:rsid w:val="00DB3287"/>
    <w:rsid w:val="00DB3597"/>
    <w:rsid w:val="00DB5D55"/>
    <w:rsid w:val="00DB6B8C"/>
    <w:rsid w:val="00DB78C3"/>
    <w:rsid w:val="00DC32D2"/>
    <w:rsid w:val="00DC5745"/>
    <w:rsid w:val="00DC5BEA"/>
    <w:rsid w:val="00DC6974"/>
    <w:rsid w:val="00DD1863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1AF"/>
    <w:rsid w:val="00EB3CDC"/>
    <w:rsid w:val="00EB4983"/>
    <w:rsid w:val="00EB506A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3FBF"/>
    <w:rsid w:val="00F44628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0DF"/>
    <w:rsid w:val="00F64749"/>
    <w:rsid w:val="00F70732"/>
    <w:rsid w:val="00F73151"/>
    <w:rsid w:val="00F7414A"/>
    <w:rsid w:val="00F755E3"/>
    <w:rsid w:val="00F81005"/>
    <w:rsid w:val="00F90429"/>
    <w:rsid w:val="00F934C5"/>
    <w:rsid w:val="00F936C3"/>
    <w:rsid w:val="00F944D9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7ABE-4BF2-40DE-9136-032ACC8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5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0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Долинина Анастасия Игоревна</cp:lastModifiedBy>
  <cp:revision>4</cp:revision>
  <cp:lastPrinted>2021-08-18T11:39:00Z</cp:lastPrinted>
  <dcterms:created xsi:type="dcterms:W3CDTF">2021-12-13T06:03:00Z</dcterms:created>
  <dcterms:modified xsi:type="dcterms:W3CDTF">2021-12-13T07:43:00Z</dcterms:modified>
</cp:coreProperties>
</file>